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B73CB" w:rsidRPr="00DB73CB" w:rsidP="00DB73CB">
      <w:pPr>
        <w:spacing w:line="480" w:lineRule="auto"/>
        <w:jc w:val="center"/>
        <w:rPr>
          <w:rFonts w:ascii="Times New Roman" w:hAnsi="Times New Roman" w:cs="Times New Roman"/>
          <w:sz w:val="24"/>
          <w:szCs w:val="24"/>
        </w:rPr>
      </w:pPr>
    </w:p>
    <w:p w:rsidR="00DB73CB" w:rsidRPr="00DB73CB" w:rsidP="00DB73CB">
      <w:pPr>
        <w:spacing w:line="480" w:lineRule="auto"/>
        <w:jc w:val="center"/>
        <w:rPr>
          <w:rFonts w:ascii="Times New Roman" w:hAnsi="Times New Roman" w:cs="Times New Roman"/>
          <w:sz w:val="24"/>
          <w:szCs w:val="24"/>
        </w:rPr>
      </w:pPr>
    </w:p>
    <w:p w:rsidR="00DB73CB" w:rsidRPr="00DB73CB" w:rsidP="00DB73CB">
      <w:pPr>
        <w:spacing w:line="480" w:lineRule="auto"/>
        <w:jc w:val="center"/>
        <w:rPr>
          <w:rFonts w:ascii="Times New Roman" w:hAnsi="Times New Roman" w:cs="Times New Roman"/>
          <w:sz w:val="24"/>
          <w:szCs w:val="24"/>
        </w:rPr>
      </w:pPr>
    </w:p>
    <w:p w:rsidR="00DB73CB" w:rsidRPr="00DB73CB" w:rsidP="00DB73CB">
      <w:pPr>
        <w:spacing w:line="480" w:lineRule="auto"/>
        <w:jc w:val="center"/>
        <w:rPr>
          <w:rFonts w:ascii="Times New Roman" w:hAnsi="Times New Roman" w:cs="Times New Roman"/>
          <w:sz w:val="24"/>
          <w:szCs w:val="24"/>
        </w:rPr>
      </w:pPr>
    </w:p>
    <w:p w:rsidR="00DB73CB" w:rsidRPr="00DB73CB" w:rsidP="00DB73CB">
      <w:pPr>
        <w:spacing w:line="480" w:lineRule="auto"/>
        <w:jc w:val="center"/>
        <w:rPr>
          <w:rFonts w:ascii="Times New Roman" w:hAnsi="Times New Roman" w:cs="Times New Roman"/>
          <w:sz w:val="24"/>
          <w:szCs w:val="24"/>
        </w:rPr>
      </w:pPr>
    </w:p>
    <w:p w:rsidR="00DB73CB" w:rsidRPr="00DB73CB" w:rsidP="00DB73CB">
      <w:pPr>
        <w:spacing w:line="480" w:lineRule="auto"/>
        <w:jc w:val="center"/>
        <w:rPr>
          <w:rFonts w:ascii="Times New Roman" w:hAnsi="Times New Roman" w:cs="Times New Roman"/>
          <w:sz w:val="24"/>
          <w:szCs w:val="24"/>
        </w:rPr>
      </w:pPr>
    </w:p>
    <w:p w:rsidR="00DB73CB" w:rsidRPr="00DB73CB" w:rsidP="00DB73CB">
      <w:pPr>
        <w:spacing w:line="480" w:lineRule="auto"/>
        <w:jc w:val="center"/>
        <w:rPr>
          <w:rFonts w:ascii="Times New Roman" w:hAnsi="Times New Roman" w:cs="Times New Roman"/>
          <w:sz w:val="24"/>
          <w:szCs w:val="24"/>
        </w:rPr>
      </w:pPr>
    </w:p>
    <w:p w:rsidR="00DB73CB" w:rsidRPr="00DB73CB" w:rsidP="00DB73CB">
      <w:pPr>
        <w:spacing w:line="480" w:lineRule="auto"/>
        <w:jc w:val="center"/>
        <w:rPr>
          <w:rFonts w:ascii="Times New Roman" w:hAnsi="Times New Roman" w:cs="Times New Roman"/>
          <w:sz w:val="24"/>
          <w:szCs w:val="24"/>
        </w:rPr>
      </w:pPr>
    </w:p>
    <w:p w:rsidR="00DB73CB" w:rsidRPr="00DB73CB" w:rsidP="00DB73CB">
      <w:pPr>
        <w:spacing w:line="480" w:lineRule="auto"/>
        <w:jc w:val="center"/>
        <w:rPr>
          <w:rFonts w:ascii="Times New Roman" w:hAnsi="Times New Roman" w:cs="Times New Roman"/>
          <w:sz w:val="24"/>
          <w:szCs w:val="24"/>
        </w:rPr>
      </w:pPr>
      <w:r w:rsidRPr="00DB73CB">
        <w:rPr>
          <w:rFonts w:ascii="Times New Roman" w:hAnsi="Times New Roman" w:cs="Times New Roman"/>
          <w:sz w:val="24"/>
          <w:szCs w:val="24"/>
        </w:rPr>
        <w:t>Modernism</w:t>
      </w:r>
    </w:p>
    <w:p w:rsidR="00DB73CB" w:rsidRPr="00DB73CB" w:rsidP="00DB73CB">
      <w:pPr>
        <w:spacing w:line="480" w:lineRule="auto"/>
        <w:jc w:val="center"/>
        <w:rPr>
          <w:rFonts w:ascii="Times New Roman" w:hAnsi="Times New Roman" w:cs="Times New Roman"/>
          <w:sz w:val="24"/>
          <w:szCs w:val="24"/>
        </w:rPr>
      </w:pPr>
      <w:r w:rsidRPr="00DB73CB">
        <w:rPr>
          <w:rFonts w:ascii="Times New Roman" w:hAnsi="Times New Roman" w:cs="Times New Roman"/>
          <w:sz w:val="24"/>
          <w:szCs w:val="24"/>
        </w:rPr>
        <w:t>Student’s Name</w:t>
      </w:r>
    </w:p>
    <w:p w:rsidR="00DB73CB" w:rsidRPr="00DB73CB" w:rsidP="00DB73CB">
      <w:pPr>
        <w:spacing w:line="480" w:lineRule="auto"/>
        <w:jc w:val="center"/>
        <w:rPr>
          <w:rFonts w:ascii="Times New Roman" w:hAnsi="Times New Roman" w:cs="Times New Roman"/>
          <w:sz w:val="24"/>
          <w:szCs w:val="24"/>
        </w:rPr>
      </w:pPr>
      <w:r w:rsidRPr="00DB73CB">
        <w:rPr>
          <w:rFonts w:ascii="Times New Roman" w:hAnsi="Times New Roman" w:cs="Times New Roman"/>
          <w:sz w:val="24"/>
          <w:szCs w:val="24"/>
        </w:rPr>
        <w:t>Institution Affiliation</w:t>
      </w:r>
    </w:p>
    <w:p w:rsidR="00DB73CB" w:rsidRPr="00DB73CB" w:rsidP="00DB73CB">
      <w:pPr>
        <w:spacing w:line="480" w:lineRule="auto"/>
        <w:jc w:val="center"/>
        <w:rPr>
          <w:rFonts w:ascii="Times New Roman" w:hAnsi="Times New Roman" w:cs="Times New Roman"/>
          <w:sz w:val="24"/>
          <w:szCs w:val="24"/>
        </w:rPr>
      </w:pPr>
      <w:r w:rsidRPr="00DB73CB">
        <w:rPr>
          <w:rFonts w:ascii="Times New Roman" w:hAnsi="Times New Roman" w:cs="Times New Roman"/>
          <w:sz w:val="24"/>
          <w:szCs w:val="24"/>
        </w:rPr>
        <w:t>Date of Submission</w:t>
      </w:r>
    </w:p>
    <w:p w:rsidR="00DB73CB" w:rsidRPr="00DB73CB" w:rsidP="00DB73CB">
      <w:pPr>
        <w:spacing w:line="480" w:lineRule="auto"/>
        <w:rPr>
          <w:rFonts w:ascii="Times New Roman" w:hAnsi="Times New Roman" w:cs="Times New Roman"/>
          <w:sz w:val="24"/>
          <w:szCs w:val="24"/>
        </w:rPr>
      </w:pPr>
    </w:p>
    <w:p w:rsidR="00DB73CB" w:rsidRPr="00DB73CB" w:rsidP="00DB73CB">
      <w:pPr>
        <w:spacing w:line="480" w:lineRule="auto"/>
        <w:rPr>
          <w:rFonts w:ascii="Times New Roman" w:hAnsi="Times New Roman" w:cs="Times New Roman"/>
          <w:sz w:val="24"/>
          <w:szCs w:val="24"/>
        </w:rPr>
      </w:pPr>
    </w:p>
    <w:p w:rsidR="00DB73CB" w:rsidRPr="00DB73CB" w:rsidP="00DB73CB">
      <w:pPr>
        <w:spacing w:line="480" w:lineRule="auto"/>
        <w:rPr>
          <w:rFonts w:ascii="Times New Roman" w:hAnsi="Times New Roman" w:cs="Times New Roman"/>
          <w:sz w:val="24"/>
          <w:szCs w:val="24"/>
        </w:rPr>
      </w:pPr>
    </w:p>
    <w:p w:rsidR="00DB73CB" w:rsidP="00DB73CB">
      <w:pPr>
        <w:spacing w:line="480" w:lineRule="auto"/>
        <w:rPr>
          <w:rFonts w:ascii="Times New Roman" w:hAnsi="Times New Roman" w:cs="Times New Roman"/>
          <w:sz w:val="24"/>
          <w:szCs w:val="24"/>
        </w:rPr>
      </w:pPr>
    </w:p>
    <w:p w:rsidR="000A5D13" w:rsidP="00DB73CB">
      <w:pPr>
        <w:spacing w:line="480" w:lineRule="auto"/>
        <w:rPr>
          <w:rFonts w:ascii="Times New Roman" w:hAnsi="Times New Roman" w:cs="Times New Roman"/>
          <w:sz w:val="24"/>
          <w:szCs w:val="24"/>
        </w:rPr>
      </w:pPr>
    </w:p>
    <w:p w:rsidR="000A5D13" w:rsidRPr="00DB73CB" w:rsidP="00DB73CB">
      <w:pPr>
        <w:spacing w:line="480" w:lineRule="auto"/>
        <w:rPr>
          <w:rFonts w:ascii="Times New Roman" w:hAnsi="Times New Roman" w:cs="Times New Roman"/>
          <w:sz w:val="24"/>
          <w:szCs w:val="24"/>
        </w:rPr>
      </w:pPr>
    </w:p>
    <w:p w:rsidR="00626FC7" w:rsidRPr="00DB73CB" w:rsidP="00DB73CB">
      <w:pPr>
        <w:spacing w:line="480" w:lineRule="auto"/>
        <w:rPr>
          <w:rFonts w:ascii="Times New Roman" w:hAnsi="Times New Roman" w:cs="Times New Roman"/>
          <w:sz w:val="24"/>
          <w:szCs w:val="24"/>
        </w:rPr>
      </w:pPr>
      <w:r w:rsidRPr="00DB73CB">
        <w:rPr>
          <w:rFonts w:ascii="Times New Roman" w:hAnsi="Times New Roman" w:cs="Times New Roman"/>
          <w:sz w:val="24"/>
          <w:szCs w:val="24"/>
        </w:rPr>
        <w:t>Annotated Bibliography</w:t>
      </w:r>
    </w:p>
    <w:p w:rsidR="006B50F5" w:rsidRPr="00DB73CB" w:rsidP="00DB73CB">
      <w:pPr>
        <w:spacing w:line="480" w:lineRule="auto"/>
        <w:rPr>
          <w:rFonts w:ascii="Times New Roman" w:hAnsi="Times New Roman" w:cs="Times New Roman"/>
          <w:sz w:val="24"/>
          <w:szCs w:val="24"/>
        </w:rPr>
      </w:pPr>
      <w:r w:rsidRPr="00DB73CB">
        <w:rPr>
          <w:rFonts w:ascii="Times New Roman" w:hAnsi="Times New Roman" w:cs="Times New Roman"/>
          <w:sz w:val="24"/>
          <w:szCs w:val="24"/>
        </w:rPr>
        <w:t>Modernism is a comm</w:t>
      </w:r>
      <w:r w:rsidRPr="00DB73CB" w:rsidR="00252693">
        <w:rPr>
          <w:rFonts w:ascii="Times New Roman" w:hAnsi="Times New Roman" w:cs="Times New Roman"/>
          <w:sz w:val="24"/>
          <w:szCs w:val="24"/>
        </w:rPr>
        <w:t>on thing in every generation. No generation has broken the tradition more self-consciously than the 20</w:t>
      </w:r>
      <w:r w:rsidRPr="00DB73CB" w:rsidR="00252693">
        <w:rPr>
          <w:rFonts w:ascii="Times New Roman" w:hAnsi="Times New Roman" w:cs="Times New Roman"/>
          <w:sz w:val="24"/>
          <w:szCs w:val="24"/>
          <w:vertAlign w:val="superscript"/>
        </w:rPr>
        <w:t>th</w:t>
      </w:r>
      <w:r w:rsidRPr="00DB73CB" w:rsidR="00252693">
        <w:rPr>
          <w:rFonts w:ascii="Times New Roman" w:hAnsi="Times New Roman" w:cs="Times New Roman"/>
          <w:sz w:val="24"/>
          <w:szCs w:val="24"/>
        </w:rPr>
        <w:t xml:space="preserve"> century, which comes up with a movement that produces modernism. Modernists willingly rejected standard decline values to accommodate innovation, experimentation, and mainly </w:t>
      </w:r>
      <w:r w:rsidRPr="00DB73CB" w:rsidR="004444DD">
        <w:rPr>
          <w:rFonts w:ascii="Times New Roman" w:hAnsi="Times New Roman" w:cs="Times New Roman"/>
          <w:sz w:val="24"/>
          <w:szCs w:val="24"/>
        </w:rPr>
        <w:t xml:space="preserve">nihilism and anarchy. Modernism was overcome by the dramatic improvement in science and technology through the effects of two destructive world wars. </w:t>
      </w:r>
    </w:p>
    <w:p w:rsidR="004444DD" w:rsidRPr="00DB73CB" w:rsidP="00DB73CB">
      <w:pPr>
        <w:spacing w:line="480" w:lineRule="auto"/>
        <w:rPr>
          <w:rFonts w:ascii="Times New Roman" w:hAnsi="Times New Roman" w:cs="Times New Roman"/>
          <w:sz w:val="24"/>
          <w:szCs w:val="24"/>
        </w:rPr>
      </w:pPr>
      <w:r w:rsidRPr="00DB73CB">
        <w:rPr>
          <w:rFonts w:ascii="Times New Roman" w:hAnsi="Times New Roman" w:cs="Times New Roman"/>
          <w:sz w:val="24"/>
          <w:szCs w:val="24"/>
        </w:rPr>
        <w:t>Annotated Bibliography</w:t>
      </w:r>
    </w:p>
    <w:p w:rsidR="004444DD" w:rsidRPr="00DB73CB" w:rsidP="00DB73CB">
      <w:pPr>
        <w:spacing w:line="480" w:lineRule="auto"/>
        <w:rPr>
          <w:rFonts w:ascii="Times New Roman" w:hAnsi="Times New Roman" w:cs="Times New Roman"/>
          <w:sz w:val="24"/>
          <w:szCs w:val="24"/>
        </w:rPr>
      </w:pPr>
      <w:r w:rsidRPr="00DB73CB">
        <w:rPr>
          <w:rFonts w:ascii="Times New Roman" w:hAnsi="Times New Roman" w:cs="Times New Roman"/>
          <w:sz w:val="24"/>
          <w:szCs w:val="24"/>
        </w:rPr>
        <w:t>Long, M., &amp; Hayward, M. (2020). 'For I have fed on foreign bread': Modernism, Colonial Education, and Fijian Literature. Modernist Cultures, 15(3), 377-398.</w:t>
      </w:r>
    </w:p>
    <w:p w:rsidR="004A2823" w:rsidRPr="00DB73CB" w:rsidP="00DB73CB">
      <w:pPr>
        <w:spacing w:line="480" w:lineRule="auto"/>
        <w:rPr>
          <w:rFonts w:ascii="Times New Roman" w:hAnsi="Times New Roman" w:cs="Times New Roman"/>
          <w:sz w:val="24"/>
          <w:szCs w:val="24"/>
        </w:rPr>
      </w:pPr>
      <w:r w:rsidRPr="00DB73CB">
        <w:rPr>
          <w:rFonts w:ascii="Times New Roman" w:hAnsi="Times New Roman" w:cs="Times New Roman"/>
          <w:sz w:val="24"/>
          <w:szCs w:val="24"/>
        </w:rPr>
        <w:t xml:space="preserve">The journal examines the methods the researchers reworked and revised </w:t>
      </w:r>
      <w:r w:rsidRPr="00DB73CB" w:rsidR="009F2D70">
        <w:rPr>
          <w:rFonts w:ascii="Times New Roman" w:hAnsi="Times New Roman" w:cs="Times New Roman"/>
          <w:sz w:val="24"/>
          <w:szCs w:val="24"/>
        </w:rPr>
        <w:t xml:space="preserve">modernist text to establish local postcolonial writings. It focuses on how writers schooled during the colonial education system that exists in the 1960s. Among the first to </w:t>
      </w:r>
      <w:r w:rsidRPr="00DB73CB">
        <w:rPr>
          <w:rFonts w:ascii="Times New Roman" w:hAnsi="Times New Roman" w:cs="Times New Roman"/>
          <w:sz w:val="24"/>
          <w:szCs w:val="24"/>
        </w:rPr>
        <w:t>graduate</w:t>
      </w:r>
      <w:r w:rsidRPr="00DB73CB" w:rsidR="009F2D70">
        <w:rPr>
          <w:rFonts w:ascii="Times New Roman" w:hAnsi="Times New Roman" w:cs="Times New Roman"/>
          <w:sz w:val="24"/>
          <w:szCs w:val="24"/>
        </w:rPr>
        <w:t xml:space="preserve">, the students create the first wave of Fijian creative </w:t>
      </w:r>
      <w:r w:rsidRPr="00DB73CB">
        <w:rPr>
          <w:rFonts w:ascii="Times New Roman" w:hAnsi="Times New Roman" w:cs="Times New Roman"/>
          <w:sz w:val="24"/>
          <w:szCs w:val="24"/>
        </w:rPr>
        <w:t>literature in</w:t>
      </w:r>
      <w:r w:rsidRPr="00DB73CB" w:rsidR="009F2D70">
        <w:rPr>
          <w:rFonts w:ascii="Times New Roman" w:hAnsi="Times New Roman" w:cs="Times New Roman"/>
          <w:sz w:val="24"/>
          <w:szCs w:val="24"/>
        </w:rPr>
        <w:t xml:space="preserve"> English. According to the journal, </w:t>
      </w:r>
      <w:r w:rsidRPr="00DB73CB">
        <w:rPr>
          <w:rFonts w:ascii="Times New Roman" w:hAnsi="Times New Roman" w:cs="Times New Roman"/>
          <w:sz w:val="24"/>
          <w:szCs w:val="24"/>
        </w:rPr>
        <w:t>Ma</w:t>
      </w:r>
      <w:bookmarkStart w:id="0" w:name="_GoBack"/>
      <w:bookmarkEnd w:id="0"/>
      <w:r w:rsidRPr="00DB73CB">
        <w:rPr>
          <w:rFonts w:ascii="Times New Roman" w:hAnsi="Times New Roman" w:cs="Times New Roman"/>
          <w:sz w:val="24"/>
          <w:szCs w:val="24"/>
        </w:rPr>
        <w:t xml:space="preserve">noa, among other researchers, takes into their writing fragment and method of text necessary to be learned by rote and transfer it into a new whole. </w:t>
      </w:r>
    </w:p>
    <w:p w:rsidR="004A2823" w:rsidRPr="00DB73CB" w:rsidP="00DB73CB">
      <w:pPr>
        <w:spacing w:line="480" w:lineRule="auto"/>
        <w:rPr>
          <w:rFonts w:ascii="Times New Roman" w:hAnsi="Times New Roman" w:cs="Times New Roman"/>
          <w:sz w:val="24"/>
          <w:szCs w:val="24"/>
        </w:rPr>
      </w:pPr>
      <w:r w:rsidRPr="00DB73CB">
        <w:rPr>
          <w:rFonts w:ascii="Times New Roman" w:hAnsi="Times New Roman" w:cs="Times New Roman"/>
          <w:sz w:val="24"/>
          <w:szCs w:val="24"/>
        </w:rPr>
        <w:t>Patterson, J. (2020). Modernism for the Masses: Painters, Politics, and Public Murals in 1930s New York. Yale University Press.</w:t>
      </w:r>
    </w:p>
    <w:p w:rsidR="004444DD" w:rsidRPr="00DB73CB" w:rsidP="00DB73CB">
      <w:pPr>
        <w:spacing w:line="480" w:lineRule="auto"/>
        <w:rPr>
          <w:rFonts w:ascii="Times New Roman" w:hAnsi="Times New Roman" w:cs="Times New Roman"/>
          <w:sz w:val="24"/>
          <w:szCs w:val="24"/>
        </w:rPr>
      </w:pPr>
      <w:r w:rsidRPr="00DB73CB">
        <w:rPr>
          <w:rFonts w:ascii="Times New Roman" w:hAnsi="Times New Roman" w:cs="Times New Roman"/>
          <w:sz w:val="24"/>
          <w:szCs w:val="24"/>
        </w:rPr>
        <w:t xml:space="preserve">The reviewed journal by Patterson </w:t>
      </w:r>
      <w:r w:rsidRPr="00DB73CB" w:rsidR="00305EA9">
        <w:rPr>
          <w:rFonts w:ascii="Times New Roman" w:hAnsi="Times New Roman" w:cs="Times New Roman"/>
          <w:sz w:val="24"/>
          <w:szCs w:val="24"/>
        </w:rPr>
        <w:t xml:space="preserve">identifies an excellent collegial and stimulating environment. It provides an opportunity of supervising and teaching students in several institutions, their passion </w:t>
      </w:r>
      <w:r w:rsidRPr="00DB73CB" w:rsidR="00746B5E">
        <w:rPr>
          <w:rFonts w:ascii="Times New Roman" w:hAnsi="Times New Roman" w:cs="Times New Roman"/>
          <w:sz w:val="24"/>
          <w:szCs w:val="24"/>
        </w:rPr>
        <w:t xml:space="preserve">for this study, and the general survey of its complex political, social, and historically specific. It also provides a conducive environment to work. Moralism was converted in the years of the great </w:t>
      </w:r>
      <w:r w:rsidRPr="00DB73CB" w:rsidR="00746B5E">
        <w:rPr>
          <w:rFonts w:ascii="Times New Roman" w:hAnsi="Times New Roman" w:cs="Times New Roman"/>
          <w:sz w:val="24"/>
          <w:szCs w:val="24"/>
        </w:rPr>
        <w:t xml:space="preserve">depression in the United States. Due to the results of cultural factors, two of which persist </w:t>
      </w:r>
      <w:r w:rsidRPr="00DB73CB" w:rsidR="00DF0710">
        <w:rPr>
          <w:rFonts w:ascii="Times New Roman" w:hAnsi="Times New Roman" w:cs="Times New Roman"/>
          <w:sz w:val="24"/>
          <w:szCs w:val="24"/>
        </w:rPr>
        <w:t xml:space="preserve">to any art historical evaluation. </w:t>
      </w:r>
    </w:p>
    <w:p w:rsidR="00DF0710" w:rsidRPr="00DB73CB" w:rsidP="00DB73CB">
      <w:pPr>
        <w:spacing w:line="480" w:lineRule="auto"/>
        <w:rPr>
          <w:rFonts w:ascii="Times New Roman" w:hAnsi="Times New Roman" w:cs="Times New Roman"/>
          <w:sz w:val="24"/>
          <w:szCs w:val="24"/>
        </w:rPr>
      </w:pPr>
      <w:r w:rsidRPr="00DB73CB">
        <w:rPr>
          <w:rFonts w:ascii="Times New Roman" w:hAnsi="Times New Roman" w:cs="Times New Roman"/>
          <w:sz w:val="24"/>
          <w:szCs w:val="24"/>
        </w:rPr>
        <w:t>Delsandro, E. G. (2020). Angry modernism. Feminist Modernist Studies, 3(3), 277-286.</w:t>
      </w:r>
    </w:p>
    <w:p w:rsidR="00DF0710" w:rsidRPr="00DB73CB" w:rsidP="00DB73CB">
      <w:pPr>
        <w:spacing w:line="480" w:lineRule="auto"/>
        <w:rPr>
          <w:rFonts w:ascii="Times New Roman" w:hAnsi="Times New Roman" w:cs="Times New Roman"/>
          <w:sz w:val="24"/>
          <w:szCs w:val="24"/>
        </w:rPr>
      </w:pPr>
      <w:r w:rsidRPr="00DB73CB">
        <w:rPr>
          <w:rFonts w:ascii="Times New Roman" w:hAnsi="Times New Roman" w:cs="Times New Roman"/>
          <w:sz w:val="24"/>
          <w:szCs w:val="24"/>
        </w:rPr>
        <w:t xml:space="preserve">The reviewed journal by Delsandro focuses on the humanities, especially </w:t>
      </w:r>
      <w:r w:rsidRPr="00DB73CB" w:rsidR="005D68D4">
        <w:rPr>
          <w:rFonts w:ascii="Times New Roman" w:hAnsi="Times New Roman" w:cs="Times New Roman"/>
          <w:sz w:val="24"/>
          <w:szCs w:val="24"/>
        </w:rPr>
        <w:t xml:space="preserve">around literary studies, although the event was firmly in its interdisciplinary. The panels of scientists, mathematicians, researchers, and philosophers that hosted the discussion. The gained experience obtained in the forum was significant for my upcoming project, and I acquire knowledge in redefining the Weird in an intellectual and critical moment. </w:t>
      </w:r>
      <w:r w:rsidRPr="00DB73CB" w:rsidR="00A51EEF">
        <w:rPr>
          <w:rFonts w:ascii="Times New Roman" w:hAnsi="Times New Roman" w:cs="Times New Roman"/>
          <w:sz w:val="24"/>
          <w:szCs w:val="24"/>
        </w:rPr>
        <w:t xml:space="preserve">In a way that two do not offer space for thinking, weirdness concerning literary genres. </w:t>
      </w:r>
    </w:p>
    <w:p w:rsidR="00A51EEF" w:rsidRPr="00DB73CB" w:rsidP="00DB73CB">
      <w:pPr>
        <w:spacing w:line="480" w:lineRule="auto"/>
        <w:rPr>
          <w:rFonts w:ascii="Times New Roman" w:hAnsi="Times New Roman" w:cs="Times New Roman"/>
          <w:sz w:val="24"/>
          <w:szCs w:val="24"/>
        </w:rPr>
      </w:pPr>
      <w:r w:rsidRPr="00DB73CB">
        <w:rPr>
          <w:rFonts w:ascii="Times New Roman" w:hAnsi="Times New Roman" w:cs="Times New Roman"/>
          <w:sz w:val="24"/>
          <w:szCs w:val="24"/>
        </w:rPr>
        <w:t>McCumber, J. (2020). MODERNISM IN PHILOSOPHY. In On Philosophy (pp. 97-124). Stanford University Press.</w:t>
      </w:r>
    </w:p>
    <w:p w:rsidR="00A51EEF" w:rsidRPr="00DB73CB" w:rsidP="00DB73CB">
      <w:pPr>
        <w:spacing w:line="480" w:lineRule="auto"/>
        <w:rPr>
          <w:rFonts w:ascii="Times New Roman" w:hAnsi="Times New Roman" w:cs="Times New Roman"/>
          <w:sz w:val="24"/>
          <w:szCs w:val="24"/>
        </w:rPr>
      </w:pPr>
      <w:r w:rsidRPr="00DB73CB">
        <w:rPr>
          <w:rFonts w:ascii="Times New Roman" w:hAnsi="Times New Roman" w:cs="Times New Roman"/>
          <w:sz w:val="24"/>
          <w:szCs w:val="24"/>
        </w:rPr>
        <w:t xml:space="preserve">The article focus on modern philosophy since radical departure from early practices, which was essential for continuation. This idea alone can evaluate individual and </w:t>
      </w:r>
      <w:r w:rsidRPr="00DB73CB" w:rsidR="00B14106">
        <w:rPr>
          <w:rFonts w:ascii="Times New Roman" w:hAnsi="Times New Roman" w:cs="Times New Roman"/>
          <w:sz w:val="24"/>
          <w:szCs w:val="24"/>
        </w:rPr>
        <w:t>social lives and hold both sides to be a radical departure in philosophy and definition of modernism. The failures and successes in philosophy were direct during the time</w:t>
      </w:r>
      <w:r w:rsidRPr="00DB73CB" w:rsidR="007644C6">
        <w:rPr>
          <w:rFonts w:ascii="Times New Roman" w:hAnsi="Times New Roman" w:cs="Times New Roman"/>
          <w:sz w:val="24"/>
          <w:szCs w:val="24"/>
        </w:rPr>
        <w:t xml:space="preserve"> of Robert Pippin’s Idealism as Modernism.</w:t>
      </w:r>
    </w:p>
    <w:p w:rsidR="007644C6" w:rsidRPr="00DB73CB" w:rsidP="00DB73CB">
      <w:pPr>
        <w:spacing w:line="480" w:lineRule="auto"/>
        <w:rPr>
          <w:rFonts w:ascii="Times New Roman" w:hAnsi="Times New Roman" w:cs="Times New Roman"/>
          <w:sz w:val="24"/>
          <w:szCs w:val="24"/>
        </w:rPr>
      </w:pPr>
      <w:r w:rsidRPr="00DB73CB">
        <w:rPr>
          <w:rFonts w:ascii="Times New Roman" w:hAnsi="Times New Roman" w:cs="Times New Roman"/>
          <w:sz w:val="24"/>
          <w:szCs w:val="24"/>
        </w:rPr>
        <w:t>Griffin, R. (2020). ‘ROOTED MODERNISM’: THE ETHOS OF. Obras Públicas no Estado Novo, 17.</w:t>
      </w:r>
    </w:p>
    <w:p w:rsidR="007644C6" w:rsidRPr="00DB73CB" w:rsidP="00DB73CB">
      <w:pPr>
        <w:spacing w:line="480" w:lineRule="auto"/>
        <w:rPr>
          <w:rFonts w:ascii="Times New Roman" w:hAnsi="Times New Roman" w:cs="Times New Roman"/>
          <w:sz w:val="24"/>
          <w:szCs w:val="24"/>
        </w:rPr>
      </w:pPr>
      <w:r w:rsidRPr="00DB73CB">
        <w:rPr>
          <w:rFonts w:ascii="Times New Roman" w:hAnsi="Times New Roman" w:cs="Times New Roman"/>
          <w:sz w:val="24"/>
          <w:szCs w:val="24"/>
        </w:rPr>
        <w:t xml:space="preserve">The reviewed journal by Griffin offers an abstract framework in studying cultural production with leading development </w:t>
      </w:r>
      <w:r w:rsidRPr="00DB73CB" w:rsidR="001C6C9D">
        <w:rPr>
          <w:rFonts w:ascii="Times New Roman" w:hAnsi="Times New Roman" w:cs="Times New Roman"/>
          <w:sz w:val="24"/>
          <w:szCs w:val="24"/>
        </w:rPr>
        <w:t xml:space="preserve">in the process, </w:t>
      </w:r>
      <w:r w:rsidRPr="00DB73CB">
        <w:rPr>
          <w:rFonts w:ascii="Times New Roman" w:hAnsi="Times New Roman" w:cs="Times New Roman"/>
          <w:sz w:val="24"/>
          <w:szCs w:val="24"/>
        </w:rPr>
        <w:t xml:space="preserve">Anglophone </w:t>
      </w:r>
      <w:r w:rsidRPr="00DB73CB" w:rsidR="001C6C9D">
        <w:rPr>
          <w:rFonts w:ascii="Times New Roman" w:hAnsi="Times New Roman" w:cs="Times New Roman"/>
          <w:sz w:val="24"/>
          <w:szCs w:val="24"/>
        </w:rPr>
        <w:t xml:space="preserve">comparative studies that focus on complex issues that are put across by the definition of fascist culture and fascism. It outlines how contested nature and description of both gradually pave the way to undertaking </w:t>
      </w:r>
      <w:r w:rsidRPr="00DB73CB" w:rsidR="00423E90">
        <w:rPr>
          <w:rFonts w:ascii="Times New Roman" w:hAnsi="Times New Roman" w:cs="Times New Roman"/>
          <w:sz w:val="24"/>
          <w:szCs w:val="24"/>
        </w:rPr>
        <w:t xml:space="preserve">interwar fascism in many </w:t>
      </w:r>
      <w:r w:rsidRPr="00DB73CB" w:rsidR="00423E90">
        <w:rPr>
          <w:rFonts w:ascii="Times New Roman" w:hAnsi="Times New Roman" w:cs="Times New Roman"/>
          <w:sz w:val="24"/>
          <w:szCs w:val="24"/>
        </w:rPr>
        <w:t>ways. It provides an alternative mode of modernity to commu</w:t>
      </w:r>
      <w:r w:rsidRPr="00DB73CB" w:rsidR="0065606C">
        <w:rPr>
          <w:rFonts w:ascii="Times New Roman" w:hAnsi="Times New Roman" w:cs="Times New Roman"/>
          <w:sz w:val="24"/>
          <w:szCs w:val="24"/>
        </w:rPr>
        <w:t xml:space="preserve">nism and progresses its forms of cultural and social modernism. The outcomes of 'rooted modernism' propose a dynamic tradition and welcome new beginning and vital changes. </w:t>
      </w:r>
    </w:p>
    <w:p w:rsidR="00CC609A" w:rsidRPr="00DB73CB" w:rsidP="00DB73CB">
      <w:pPr>
        <w:spacing w:line="480" w:lineRule="auto"/>
        <w:rPr>
          <w:rFonts w:ascii="Times New Roman" w:hAnsi="Times New Roman" w:cs="Times New Roman"/>
          <w:sz w:val="24"/>
          <w:szCs w:val="24"/>
        </w:rPr>
      </w:pPr>
      <w:r w:rsidRPr="00DB73CB">
        <w:rPr>
          <w:rFonts w:ascii="Times New Roman" w:hAnsi="Times New Roman" w:cs="Times New Roman"/>
          <w:sz w:val="24"/>
          <w:szCs w:val="24"/>
        </w:rPr>
        <w:t>Dasenbrock, R. W. (2018). The New Death: American Modernism and World War I The Politics of Irony in American Modernism Celibacies: American Modernism and Sexual Life.</w:t>
      </w:r>
    </w:p>
    <w:p w:rsidR="00CC609A" w:rsidRPr="00DB73CB" w:rsidP="00DB73CB">
      <w:pPr>
        <w:spacing w:line="480" w:lineRule="auto"/>
        <w:rPr>
          <w:rFonts w:ascii="Times New Roman" w:hAnsi="Times New Roman" w:cs="Times New Roman"/>
          <w:sz w:val="24"/>
          <w:szCs w:val="24"/>
        </w:rPr>
      </w:pPr>
      <w:r w:rsidRPr="00DB73CB">
        <w:rPr>
          <w:rFonts w:ascii="Times New Roman" w:hAnsi="Times New Roman" w:cs="Times New Roman"/>
          <w:sz w:val="24"/>
          <w:szCs w:val="24"/>
        </w:rPr>
        <w:t xml:space="preserve">The reviewed journal by Desenbrock provides a fascinating pic of modernist studies. The arguments and terrain of each task are quite different, although there are some similarities in methodology and style. </w:t>
      </w:r>
      <w:r w:rsidRPr="00DB73CB" w:rsidR="008D7B3F">
        <w:rPr>
          <w:rFonts w:ascii="Times New Roman" w:hAnsi="Times New Roman" w:cs="Times New Roman"/>
          <w:sz w:val="24"/>
          <w:szCs w:val="24"/>
        </w:rPr>
        <w:t xml:space="preserve">Each discusses significant canonical work of writings, ranging across juxtaposes and genres texts that readers can know using texts that some readers will. The article aims to clarify canonical literacy works regarding a </w:t>
      </w:r>
      <w:r w:rsidRPr="00DB73CB" w:rsidR="006406E4">
        <w:rPr>
          <w:rFonts w:ascii="Times New Roman" w:hAnsi="Times New Roman" w:cs="Times New Roman"/>
          <w:sz w:val="24"/>
          <w:szCs w:val="24"/>
        </w:rPr>
        <w:t xml:space="preserve">scheme of historical and social contexts that genuinely explain and do not feel over-determined. </w:t>
      </w:r>
    </w:p>
    <w:p w:rsidR="006406E4" w:rsidRPr="00DB73CB" w:rsidP="00DB73CB">
      <w:pPr>
        <w:spacing w:line="480" w:lineRule="auto"/>
        <w:rPr>
          <w:rFonts w:ascii="Times New Roman" w:hAnsi="Times New Roman" w:cs="Times New Roman"/>
          <w:sz w:val="24"/>
          <w:szCs w:val="24"/>
        </w:rPr>
      </w:pPr>
      <w:r w:rsidRPr="00DB73CB">
        <w:rPr>
          <w:rFonts w:ascii="Times New Roman" w:hAnsi="Times New Roman" w:cs="Times New Roman"/>
          <w:sz w:val="24"/>
          <w:szCs w:val="24"/>
        </w:rPr>
        <w:t>Pinkerton, S. (2017). Blasphemous Modernism: The 20th-Century Word Made Flesh. Oxford University Press.</w:t>
      </w:r>
    </w:p>
    <w:p w:rsidR="00A87F91" w:rsidRPr="00DB73CB" w:rsidP="00DB73CB">
      <w:pPr>
        <w:spacing w:line="480" w:lineRule="auto"/>
        <w:rPr>
          <w:rFonts w:ascii="Times New Roman" w:hAnsi="Times New Roman" w:cs="Times New Roman"/>
          <w:sz w:val="24"/>
          <w:szCs w:val="24"/>
        </w:rPr>
      </w:pPr>
      <w:r w:rsidRPr="00DB73CB">
        <w:rPr>
          <w:rFonts w:ascii="Times New Roman" w:hAnsi="Times New Roman" w:cs="Times New Roman"/>
          <w:sz w:val="24"/>
          <w:szCs w:val="24"/>
        </w:rPr>
        <w:t xml:space="preserve">The </w:t>
      </w:r>
      <w:r w:rsidRPr="00DB73CB">
        <w:rPr>
          <w:rFonts w:ascii="Times New Roman" w:hAnsi="Times New Roman" w:cs="Times New Roman"/>
          <w:sz w:val="24"/>
          <w:szCs w:val="24"/>
        </w:rPr>
        <w:t>journal argues</w:t>
      </w:r>
      <w:r w:rsidRPr="00DB73CB">
        <w:rPr>
          <w:rFonts w:ascii="Times New Roman" w:hAnsi="Times New Roman" w:cs="Times New Roman"/>
          <w:sz w:val="24"/>
          <w:szCs w:val="24"/>
        </w:rPr>
        <w:t xml:space="preserve"> that formal strategies of modern text can be fully understood when </w:t>
      </w:r>
      <w:r w:rsidRPr="00DB73CB">
        <w:rPr>
          <w:rFonts w:ascii="Times New Roman" w:hAnsi="Times New Roman" w:cs="Times New Roman"/>
          <w:sz w:val="24"/>
          <w:szCs w:val="24"/>
        </w:rPr>
        <w:t xml:space="preserve">read within circuits of printing culture and material forms, which were produced and distributed. The article focuses on the formal experience of modernism and marketing methods, producing and circulating those new forms that were enabling and transforming. </w:t>
      </w:r>
    </w:p>
    <w:p w:rsidR="00351533" w:rsidRPr="00DB73CB" w:rsidP="00DB73CB">
      <w:pPr>
        <w:spacing w:line="480" w:lineRule="auto"/>
        <w:rPr>
          <w:rFonts w:ascii="Times New Roman" w:hAnsi="Times New Roman" w:cs="Times New Roman"/>
          <w:sz w:val="24"/>
          <w:szCs w:val="24"/>
        </w:rPr>
      </w:pPr>
      <w:r w:rsidRPr="00DB73CB">
        <w:rPr>
          <w:rFonts w:ascii="Times New Roman" w:hAnsi="Times New Roman" w:cs="Times New Roman"/>
          <w:sz w:val="24"/>
          <w:szCs w:val="24"/>
        </w:rPr>
        <w:t xml:space="preserve"> </w:t>
      </w:r>
      <w:r w:rsidRPr="00DB73CB">
        <w:rPr>
          <w:rFonts w:ascii="Times New Roman" w:hAnsi="Times New Roman" w:cs="Times New Roman"/>
          <w:sz w:val="24"/>
          <w:szCs w:val="24"/>
        </w:rPr>
        <w:t>Radler, D. (2021). Age, Feeling and Experience Framing a Modernist Vision in Panait Istrati’s Stavro.</w:t>
      </w:r>
    </w:p>
    <w:p w:rsidR="006406E4" w:rsidRPr="00DB73CB" w:rsidP="00DB73CB">
      <w:pPr>
        <w:spacing w:line="480" w:lineRule="auto"/>
        <w:rPr>
          <w:rFonts w:ascii="Times New Roman" w:hAnsi="Times New Roman" w:cs="Times New Roman"/>
          <w:sz w:val="24"/>
          <w:szCs w:val="24"/>
        </w:rPr>
      </w:pPr>
      <w:r w:rsidRPr="00DB73CB">
        <w:rPr>
          <w:rFonts w:ascii="Times New Roman" w:hAnsi="Times New Roman" w:cs="Times New Roman"/>
          <w:sz w:val="24"/>
          <w:szCs w:val="24"/>
        </w:rPr>
        <w:t xml:space="preserve"> </w:t>
      </w:r>
      <w:r w:rsidRPr="00DB73CB" w:rsidR="00351533">
        <w:rPr>
          <w:rFonts w:ascii="Times New Roman" w:hAnsi="Times New Roman" w:cs="Times New Roman"/>
          <w:sz w:val="24"/>
          <w:szCs w:val="24"/>
        </w:rPr>
        <w:t xml:space="preserve">The reviewed journal by Radler focuses on the actions considered and reactions portrayed by three male features that emphasize age, experience, and gender. At the same time, traditionally built great story-telling and sections. </w:t>
      </w:r>
      <w:r w:rsidRPr="00DB73CB" w:rsidR="00F5359B">
        <w:rPr>
          <w:rFonts w:ascii="Times New Roman" w:hAnsi="Times New Roman" w:cs="Times New Roman"/>
          <w:sz w:val="24"/>
          <w:szCs w:val="24"/>
        </w:rPr>
        <w:t>It addresses</w:t>
      </w:r>
      <w:r w:rsidRPr="00DB73CB" w:rsidR="00351533">
        <w:rPr>
          <w:rFonts w:ascii="Times New Roman" w:hAnsi="Times New Roman" w:cs="Times New Roman"/>
          <w:sz w:val="24"/>
          <w:szCs w:val="24"/>
        </w:rPr>
        <w:t xml:space="preserve"> the critical learning </w:t>
      </w:r>
      <w:r w:rsidRPr="00DB73CB" w:rsidR="00F5359B">
        <w:rPr>
          <w:rFonts w:ascii="Times New Roman" w:hAnsi="Times New Roman" w:cs="Times New Roman"/>
          <w:sz w:val="24"/>
          <w:szCs w:val="24"/>
        </w:rPr>
        <w:t xml:space="preserve">posture used by the three </w:t>
      </w:r>
      <w:r w:rsidRPr="00DB73CB" w:rsidR="00F5359B">
        <w:rPr>
          <w:rFonts w:ascii="Times New Roman" w:hAnsi="Times New Roman" w:cs="Times New Roman"/>
          <w:sz w:val="24"/>
          <w:szCs w:val="24"/>
        </w:rPr>
        <w:t xml:space="preserve">characters within a short trip that is fully complete together; reclusion, reserve, and self-reflection. It emphasized the modern vision framework in one identity against standard social norms, age, and openly manifested neighborhoods. </w:t>
      </w:r>
    </w:p>
    <w:p w:rsidR="00F5359B" w:rsidRPr="00DB73CB" w:rsidP="00DB73CB">
      <w:pPr>
        <w:spacing w:line="480" w:lineRule="auto"/>
        <w:rPr>
          <w:rFonts w:ascii="Times New Roman" w:hAnsi="Times New Roman" w:cs="Times New Roman"/>
          <w:sz w:val="24"/>
          <w:szCs w:val="24"/>
        </w:rPr>
      </w:pPr>
      <w:r w:rsidRPr="00DB73CB">
        <w:rPr>
          <w:rFonts w:ascii="Times New Roman" w:hAnsi="Times New Roman" w:cs="Times New Roman"/>
          <w:sz w:val="24"/>
          <w:szCs w:val="24"/>
        </w:rPr>
        <w:t>Ajei, M. O. (2018). Trans-modernism and a Legon tradition of African philosophy. Legon Journal of the Humanities, 29(2), 1-25.</w:t>
      </w:r>
    </w:p>
    <w:p w:rsidR="00460331" w:rsidRPr="00DB73CB" w:rsidP="00DB73CB">
      <w:pPr>
        <w:spacing w:line="480" w:lineRule="auto"/>
        <w:rPr>
          <w:rFonts w:ascii="Times New Roman" w:hAnsi="Times New Roman" w:cs="Times New Roman"/>
          <w:sz w:val="24"/>
          <w:szCs w:val="24"/>
        </w:rPr>
      </w:pPr>
      <w:r w:rsidRPr="00DB73CB">
        <w:rPr>
          <w:rFonts w:ascii="Times New Roman" w:hAnsi="Times New Roman" w:cs="Times New Roman"/>
          <w:sz w:val="24"/>
          <w:szCs w:val="24"/>
        </w:rPr>
        <w:t>According to Ajei, underlie the attributed claims of modernism, the religion whose foundational assume postmodern philosophy abandon. This article protects the thesis of three Ghanaian philosophes, successfully defended and created a humanistic and systematic approach into philosophy</w:t>
      </w:r>
      <w:r w:rsidRPr="00DB73CB" w:rsidR="00A41639">
        <w:rPr>
          <w:rFonts w:ascii="Times New Roman" w:hAnsi="Times New Roman" w:cs="Times New Roman"/>
          <w:sz w:val="24"/>
          <w:szCs w:val="24"/>
        </w:rPr>
        <w:t xml:space="preserve"> in the African surroundings that benefits tradition’s status of philosophy. </w:t>
      </w:r>
    </w:p>
    <w:p w:rsidR="00460331" w:rsidRPr="00DB73CB" w:rsidP="00DB73CB">
      <w:pPr>
        <w:spacing w:line="480" w:lineRule="auto"/>
        <w:rPr>
          <w:rFonts w:ascii="Times New Roman" w:hAnsi="Times New Roman" w:cs="Times New Roman"/>
          <w:sz w:val="24"/>
          <w:szCs w:val="24"/>
        </w:rPr>
      </w:pPr>
      <w:r w:rsidRPr="00DB73CB">
        <w:rPr>
          <w:rFonts w:ascii="Times New Roman" w:hAnsi="Times New Roman" w:cs="Times New Roman"/>
          <w:sz w:val="24"/>
          <w:szCs w:val="24"/>
        </w:rPr>
        <w:t xml:space="preserve">  </w:t>
      </w:r>
      <w:r w:rsidRPr="00DB73CB">
        <w:rPr>
          <w:rFonts w:ascii="Times New Roman" w:hAnsi="Times New Roman" w:cs="Times New Roman"/>
          <w:sz w:val="24"/>
          <w:szCs w:val="24"/>
        </w:rPr>
        <w:t>Blackstock, A. (2018). Chesterton, Eliot, and Modernist Heresy. Renascence, 70(3), 199-216.</w:t>
      </w:r>
    </w:p>
    <w:p w:rsidR="007B2BCE" w:rsidRPr="00DB73CB" w:rsidP="00DB73CB">
      <w:pPr>
        <w:spacing w:line="480" w:lineRule="auto"/>
        <w:rPr>
          <w:rFonts w:ascii="Times New Roman" w:hAnsi="Times New Roman" w:cs="Times New Roman"/>
          <w:sz w:val="24"/>
          <w:szCs w:val="24"/>
        </w:rPr>
      </w:pPr>
      <w:r w:rsidRPr="00DB73CB">
        <w:rPr>
          <w:rFonts w:ascii="Times New Roman" w:hAnsi="Times New Roman" w:cs="Times New Roman"/>
          <w:sz w:val="24"/>
          <w:szCs w:val="24"/>
        </w:rPr>
        <w:t xml:space="preserve"> </w:t>
      </w:r>
      <w:r w:rsidRPr="00DB73CB" w:rsidR="00460331">
        <w:rPr>
          <w:rFonts w:ascii="Times New Roman" w:hAnsi="Times New Roman" w:cs="Times New Roman"/>
          <w:sz w:val="24"/>
          <w:szCs w:val="24"/>
        </w:rPr>
        <w:t xml:space="preserve">The reviewed journal by Blackstock employed the concepts heresy and orthodoxy to investigate the influence and the work of prominent writers of that day. The article illustrates the challenging and crippling </w:t>
      </w:r>
      <w:r w:rsidRPr="00DB73CB" w:rsidR="00F13C4D">
        <w:rPr>
          <w:rFonts w:ascii="Times New Roman" w:hAnsi="Times New Roman" w:cs="Times New Roman"/>
          <w:sz w:val="24"/>
          <w:szCs w:val="24"/>
        </w:rPr>
        <w:t xml:space="preserve">impact of separation from orthodoxy and tradition. The series of lectures at the University of Virginia was collected and later published. These lectures it concerns with illustrating the barriers and crippling impacts of separation </w:t>
      </w:r>
      <w:r w:rsidRPr="00DB73CB" w:rsidR="004E773A">
        <w:rPr>
          <w:rFonts w:ascii="Times New Roman" w:hAnsi="Times New Roman" w:cs="Times New Roman"/>
          <w:sz w:val="24"/>
          <w:szCs w:val="24"/>
        </w:rPr>
        <w:t xml:space="preserve">of orthodoxy and tradition. Chesterton was a great spokesman for Christianity tradition and orthodoxy that nourishes it.  </w:t>
      </w:r>
      <w:r w:rsidRPr="00DB73CB" w:rsidR="00460331">
        <w:rPr>
          <w:rFonts w:ascii="Times New Roman" w:hAnsi="Times New Roman" w:cs="Times New Roman"/>
          <w:sz w:val="24"/>
          <w:szCs w:val="24"/>
        </w:rPr>
        <w:t xml:space="preserve"> </w:t>
      </w:r>
    </w:p>
    <w:p w:rsidR="00CC609A" w:rsidRPr="00DB73CB" w:rsidP="00DB73CB">
      <w:pPr>
        <w:spacing w:line="480" w:lineRule="auto"/>
        <w:rPr>
          <w:rFonts w:ascii="Times New Roman" w:hAnsi="Times New Roman" w:cs="Times New Roman"/>
          <w:sz w:val="24"/>
          <w:szCs w:val="24"/>
        </w:rPr>
      </w:pPr>
    </w:p>
    <w:p w:rsidR="007644C6" w:rsidRPr="00DB73CB" w:rsidP="00DB73CB">
      <w:pPr>
        <w:spacing w:line="480" w:lineRule="auto"/>
        <w:rPr>
          <w:rFonts w:ascii="Times New Roman" w:hAnsi="Times New Roman" w:cs="Times New Roman"/>
          <w:sz w:val="24"/>
          <w:szCs w:val="24"/>
        </w:rPr>
      </w:pPr>
    </w:p>
    <w:p w:rsidR="004444DD" w:rsidRPr="00DB73CB" w:rsidP="00DB73CB">
      <w:pPr>
        <w:spacing w:line="480" w:lineRule="auto"/>
        <w:rPr>
          <w:rFonts w:ascii="Times New Roman" w:hAnsi="Times New Roman" w:cs="Times New Roman"/>
          <w:sz w:val="24"/>
          <w:szCs w:val="24"/>
        </w:rPr>
      </w:pPr>
    </w:p>
    <w:p w:rsidR="006B50F5" w:rsidRPr="00DB73CB" w:rsidP="00DB73CB">
      <w:pPr>
        <w:spacing w:line="480" w:lineRule="auto"/>
        <w:rPr>
          <w:rFonts w:ascii="Times New Roman" w:hAnsi="Times New Roman" w:cs="Times New Roman"/>
          <w:sz w:val="24"/>
          <w:szCs w:val="24"/>
        </w:rPr>
      </w:pPr>
    </w:p>
    <w:sectPr w:rsidSect="000A5D13">
      <w:headerReference w:type="default" r:id="rId5"/>
      <w:headerReference w:type="first" r:id="rId6"/>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8489654"/>
      <w:docPartObj>
        <w:docPartGallery w:val="Page Numbers (Top of Page)"/>
        <w:docPartUnique/>
      </w:docPartObj>
    </w:sdtPr>
    <w:sdtEndPr>
      <w:rPr>
        <w:noProof/>
      </w:rPr>
    </w:sdtEndPr>
    <w:sdtContent>
      <w:p w:rsidR="000A5D13">
        <w:pPr>
          <w:pStyle w:val="Header"/>
          <w:jc w:val="right"/>
        </w:pPr>
        <w:r>
          <w:t>MODERNISM.</w:t>
        </w:r>
        <w:r>
          <w:tab/>
        </w:r>
        <w:r>
          <w:tab/>
        </w:r>
        <w:r>
          <w:fldChar w:fldCharType="begin"/>
        </w:r>
        <w:r>
          <w:instrText xml:space="preserve"> PAGE   \* MERGEFORMAT </w:instrText>
        </w:r>
        <w:r>
          <w:fldChar w:fldCharType="separate"/>
        </w:r>
        <w:r>
          <w:rPr>
            <w:noProof/>
          </w:rPr>
          <w:t>5</w:t>
        </w:r>
        <w:r>
          <w:rPr>
            <w:noProof/>
          </w:rPr>
          <w:fldChar w:fldCharType="end"/>
        </w:r>
      </w:p>
    </w:sdtContent>
  </w:sdt>
  <w:p w:rsidR="000A5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5D13" w:rsidP="000A5D13">
    <w:pPr>
      <w:pStyle w:val="Header"/>
    </w:pPr>
    <w:r>
      <w:t>Running Head: MODERNISM</w:t>
    </w:r>
    <w:r>
      <w:tab/>
      <w:t xml:space="preserve"> </w:t>
    </w:r>
    <w:sdt>
      <w:sdtPr>
        <w:id w:val="891848460"/>
        <w:docPartObj>
          <w:docPartGallery w:val="Page Numbers (Top of Page)"/>
          <w:docPartUnique/>
        </w:docPartObj>
      </w:sdtPr>
      <w:sdtEndPr>
        <w:rPr>
          <w:noProof/>
        </w:rPr>
      </w:sdtEndPr>
      <w:sdtContent>
        <w:r>
          <w:tab/>
        </w:r>
        <w:r>
          <w:fldChar w:fldCharType="begin"/>
        </w:r>
        <w:r>
          <w:instrText xml:space="preserve"> PAGE   \* MERGEFORMAT </w:instrText>
        </w:r>
        <w:r>
          <w:fldChar w:fldCharType="separate"/>
        </w:r>
        <w:r>
          <w:rPr>
            <w:noProof/>
          </w:rPr>
          <w:t>1</w:t>
        </w:r>
        <w:r>
          <w:rPr>
            <w:noProof/>
          </w:rPr>
          <w:fldChar w:fldCharType="end"/>
        </w:r>
      </w:sdtContent>
    </w:sdt>
  </w:p>
  <w:p w:rsidR="000A5D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0F5"/>
    <w:rsid w:val="000A5D13"/>
    <w:rsid w:val="001C6C9D"/>
    <w:rsid w:val="00252693"/>
    <w:rsid w:val="00305EA9"/>
    <w:rsid w:val="00351533"/>
    <w:rsid w:val="003647C4"/>
    <w:rsid w:val="00423E90"/>
    <w:rsid w:val="004444DD"/>
    <w:rsid w:val="00460331"/>
    <w:rsid w:val="004A2823"/>
    <w:rsid w:val="004E773A"/>
    <w:rsid w:val="005D68D4"/>
    <w:rsid w:val="00626FC7"/>
    <w:rsid w:val="006406E4"/>
    <w:rsid w:val="0065606C"/>
    <w:rsid w:val="0067759A"/>
    <w:rsid w:val="006B50F5"/>
    <w:rsid w:val="006C1FEF"/>
    <w:rsid w:val="006D7CD6"/>
    <w:rsid w:val="00746B5E"/>
    <w:rsid w:val="007644C6"/>
    <w:rsid w:val="007B2BCE"/>
    <w:rsid w:val="008D7B3F"/>
    <w:rsid w:val="009D594F"/>
    <w:rsid w:val="009F2D70"/>
    <w:rsid w:val="00A41639"/>
    <w:rsid w:val="00A51EEF"/>
    <w:rsid w:val="00A87F91"/>
    <w:rsid w:val="00B14106"/>
    <w:rsid w:val="00CC609A"/>
    <w:rsid w:val="00DB73CB"/>
    <w:rsid w:val="00DF0710"/>
    <w:rsid w:val="00E34D92"/>
    <w:rsid w:val="00F13C4D"/>
    <w:rsid w:val="00F535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E27F016-2B26-463A-9583-E42A5B6A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D13"/>
  </w:style>
  <w:style w:type="paragraph" w:styleId="Footer">
    <w:name w:val="footer"/>
    <w:basedOn w:val="Normal"/>
    <w:link w:val="FooterChar"/>
    <w:uiPriority w:val="99"/>
    <w:unhideWhenUsed/>
    <w:rsid w:val="000A5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DE1CE-D4C8-4363-9F03-46A030BCE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2021-04-19T03:27:00Z</dcterms:created>
  <dcterms:modified xsi:type="dcterms:W3CDTF">2021-04-19T07:41:00Z</dcterms:modified>
</cp:coreProperties>
</file>